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43A5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</w:pPr>
      <w:r w:rsidRPr="003A7041"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  <w:t>О СРОКАХ И МЕСТАХ ПОДАЧИ ЗАЯВЛЕНИЙ НА СДАЧУ ГИА 11, ЕГЭ 2022</w:t>
      </w:r>
    </w:p>
    <w:p w14:paraId="76E5E528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eastAsia="ru-RU"/>
        </w:rPr>
        <w:t>О сроках и местах подачи заявлений на сдачу ГИА 11, ЕГЭ-22</w:t>
      </w:r>
    </w:p>
    <w:p w14:paraId="6C953606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                В соответствии с пунктом 11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  и Федеральной службы по надзору в сфере образования и науки от 07.11.2018 № 190/1512, заявление на сдачу ГИА 11, ЕГЭ подается </w:t>
      </w:r>
      <w:r w:rsidRPr="003A7041">
        <w:rPr>
          <w:rFonts w:ascii="Verdana" w:eastAsia="Times New Roman" w:hAnsi="Verdana" w:cs="Times New Roman"/>
          <w:b/>
          <w:bCs/>
          <w:i/>
          <w:iCs/>
          <w:color w:val="555555"/>
          <w:sz w:val="24"/>
          <w:szCs w:val="24"/>
          <w:lang w:eastAsia="ru-RU"/>
        </w:rPr>
        <w:t>до 1 февраля 2022 года (включительно).</w:t>
      </w:r>
    </w:p>
    <w:p w14:paraId="3346862E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 Выпускники текущего года подают заявление на сдачу ГИА 11 в ту образовательную организацию, в которой они обучаются.</w:t>
      </w:r>
    </w:p>
    <w:p w14:paraId="3396723F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14:paraId="2DA9A511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602E5045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1. Выпускники текущего года подают заявление на сдачу ГИА 11 в ту образовательную организацию, в которой они обучаются.</w:t>
      </w:r>
    </w:p>
    <w:p w14:paraId="6BCA51C3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14:paraId="4BAF98DB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 сдачу ЕГЭ в </w:t>
      </w:r>
      <w:hyperlink r:id="rId4" w:history="1">
        <w:r w:rsidRPr="003A7041">
          <w:rPr>
            <w:rFonts w:ascii="Verdana" w:eastAsia="Times New Roman" w:hAnsi="Verdana" w:cs="Times New Roman"/>
            <w:color w:val="2C68A6"/>
            <w:sz w:val="24"/>
            <w:szCs w:val="24"/>
            <w:u w:val="single"/>
            <w:lang w:eastAsia="ru-RU"/>
          </w:rPr>
          <w:t>места регистрации</w:t>
        </w:r>
      </w:hyperlink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, утвержденные распоряжением министерства образования Кировской области от 08.11.2019 № 1066.</w:t>
      </w:r>
    </w:p>
    <w:p w14:paraId="2A87DC81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67. Режим работы: понедельник – четверг с 8.00 до 17.00 пятница – с 8.00. до 16.00. Перерыв на обед – с 11.30. до 12.18. </w:t>
      </w:r>
    </w:p>
    <w:p w14:paraId="39231DA0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lastRenderedPageBreak/>
        <w:t>Кировское областное государственное автономное учреждение «Центр оценки качества образования» начинает прием заявлений на участие в ЕГЭ с 8 ноября 2021 года.</w:t>
      </w:r>
    </w:p>
    <w:p w14:paraId="13345806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5A2189F0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14:paraId="53B59906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</w:t>
      </w:r>
      <w:proofErr w:type="gramStart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из  организации</w:t>
      </w:r>
      <w:proofErr w:type="gramEnd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14:paraId="78BC570A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https://ege.43edu.ru/news/1/1092/ </w:t>
      </w:r>
    </w:p>
    <w:p w14:paraId="6C640EFE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</w:pPr>
      <w:r w:rsidRPr="003A7041"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  <w:t>СРОКИ, МЕСТА, ПОРЯДОК ИНФОРМИРОВАНИЯ О РЕЗУЛЬТАТАХ ИТОГОВОГО СОЧИНЕНИЯ (ИЗЛОЖЕНИЯ)</w:t>
      </w:r>
    </w:p>
    <w:p w14:paraId="55A029EC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О сроках проведения итогового сочинения, сроках и местах регистрации для участия в написании итогового сочинения в </w:t>
      </w:r>
      <w:proofErr w:type="gramStart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2021-2022</w:t>
      </w:r>
      <w:proofErr w:type="gramEnd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 учебном году</w:t>
      </w:r>
    </w:p>
    <w:p w14:paraId="7C75221D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</w:t>
      </w:r>
      <w:proofErr w:type="gramStart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2014-2015</w:t>
      </w:r>
      <w:proofErr w:type="gramEnd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 учебном году.</w:t>
      </w:r>
    </w:p>
    <w:p w14:paraId="34AABB81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Даты проведения итогового сочинения (изложения):</w:t>
      </w:r>
    </w:p>
    <w:p w14:paraId="14E81F34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1 декабря 2021 года,</w:t>
      </w:r>
    </w:p>
    <w:p w14:paraId="2801D17A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2 февраля 2022 года,</w:t>
      </w:r>
    </w:p>
    <w:p w14:paraId="68CE0903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4 мая 2022 года</w:t>
      </w:r>
    </w:p>
    <w:p w14:paraId="433CB42C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14:paraId="0AD8CE09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lastRenderedPageBreak/>
        <w:t>Заявление на участие в итоговом сочинении (изложении) 1 декабря 2021 года принимаются с 1 ноября по 17 ноября 2021 года.</w:t>
      </w:r>
    </w:p>
    <w:p w14:paraId="3A64DEC6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Заявление на участие в итоговом сочинении (изложении) 2 февраля 2022 года принимаются с 10 по 19 января 2022 года.</w:t>
      </w:r>
    </w:p>
    <w:p w14:paraId="4AC331EA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Заявление на участие в итоговом сочинении (изложении) 4 мая 2022 года принимаются с 4 по 20 апреля 2022 года.</w:t>
      </w:r>
    </w:p>
    <w:p w14:paraId="3D5EABA2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14:paraId="73EB4695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(изложения).</w:t>
      </w:r>
    </w:p>
    <w:p w14:paraId="23FFAF14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Протокол результатов итогового сочинения (изложения) подписывается руководителем организации и лицом, ответственным за перенос результатов проверки из копий бланков регистрации итогового сочинения (изложения) в оригиналы.</w:t>
      </w:r>
    </w:p>
    <w:p w14:paraId="22EC49F0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Ознакомление участников итогового сочинения (изложения) с </w:t>
      </w:r>
      <w:proofErr w:type="gramStart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результатами  итогового</w:t>
      </w:r>
      <w:proofErr w:type="gramEnd"/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 сочинения (изложения) осуществляется под роспись в течение трех рабочих дней с момента проверки в той организации, в которой участник писал итоговое сочинение (изложение).</w:t>
      </w:r>
    </w:p>
    <w:p w14:paraId="5DDD5474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Образы оригиналов бланков итогового сочинения (изложения) размещаются на региональных серверах.</w:t>
      </w:r>
    </w:p>
    <w:p w14:paraId="0EFDBEEF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образования.</w:t>
      </w:r>
    </w:p>
    <w:p w14:paraId="379293AB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14:paraId="0D37CD7B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</w:t>
      </w:r>
    </w:p>
    <w:p w14:paraId="30D2B0AA" w14:textId="77777777" w:rsidR="003A7041" w:rsidRPr="003A7041" w:rsidRDefault="003A7041" w:rsidP="003A7041">
      <w:pPr>
        <w:shd w:val="clear" w:color="auto" w:fill="F5FF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3A7041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lastRenderedPageBreak/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лет, при этом результат итогового сочинения прошлого года аннулируется.</w:t>
      </w:r>
    </w:p>
    <w:p w14:paraId="4F4968D4" w14:textId="77777777" w:rsidR="006A16DD" w:rsidRDefault="006A16DD"/>
    <w:sectPr w:rsidR="006A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1"/>
    <w:rsid w:val="003A7041"/>
    <w:rsid w:val="006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7B3"/>
  <w15:chartTrackingRefBased/>
  <w15:docId w15:val="{028CBA24-4924-418B-9C94-76DB8C0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7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43edu.ru/docs/mesta_registrac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 Михаил Сергеевич (МКОУ Лицей №9 г. Слободской)</dc:creator>
  <cp:keywords/>
  <dc:description/>
  <cp:lastModifiedBy>Солкин Михаил Сергеевич (МКОУ Лицей №9 г. Слободской)</cp:lastModifiedBy>
  <cp:revision>1</cp:revision>
  <dcterms:created xsi:type="dcterms:W3CDTF">2022-05-29T12:07:00Z</dcterms:created>
  <dcterms:modified xsi:type="dcterms:W3CDTF">2022-05-29T12:07:00Z</dcterms:modified>
</cp:coreProperties>
</file>